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i w:val="0"/>
          <w:iCs w:val="0"/>
          <w:color w:val="auto"/>
          <w:kern w:val="0"/>
          <w:sz w:val="32"/>
          <w:szCs w:val="32"/>
          <w:u w:val="none"/>
          <w:lang w:val="en-US" w:eastAsia="zh-CN" w:bidi="ar"/>
        </w:rPr>
      </w:pPr>
      <w:r>
        <w:rPr>
          <w:rFonts w:hint="default" w:ascii="Times New Roman" w:hAnsi="Times New Roman" w:eastAsia="方正黑体_GBK" w:cs="Times New Roman"/>
          <w:i w:val="0"/>
          <w:iCs w:val="0"/>
          <w:color w:val="auto"/>
          <w:kern w:val="0"/>
          <w:sz w:val="32"/>
          <w:szCs w:val="32"/>
          <w:u w:val="none"/>
          <w:lang w:val="en-US" w:eastAsia="zh-CN" w:bidi="ar"/>
        </w:rPr>
        <w:t>附件1</w:t>
      </w:r>
    </w:p>
    <w:tbl>
      <w:tblPr>
        <w:tblStyle w:val="3"/>
        <w:tblW w:w="145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6"/>
        <w:gridCol w:w="4365"/>
        <w:gridCol w:w="5020"/>
        <w:gridCol w:w="1572"/>
        <w:gridCol w:w="1236"/>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59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晋城市消防救援支队2022年7月“双随机、一公开”抽查结果公示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序号</w:t>
            </w:r>
          </w:p>
        </w:tc>
        <w:tc>
          <w:tcPr>
            <w:tcW w:w="4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抽查单位</w:t>
            </w:r>
          </w:p>
        </w:tc>
        <w:tc>
          <w:tcPr>
            <w:tcW w:w="5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单位地址</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检查人主/协</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检查时间</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000000"/>
                <w:sz w:val="20"/>
                <w:szCs w:val="20"/>
                <w:u w:val="none"/>
              </w:rPr>
            </w:pPr>
            <w:r>
              <w:rPr>
                <w:rFonts w:hint="default" w:ascii="Times New Roman" w:hAnsi="Times New Roman" w:eastAsia="方正仿宋_GBK" w:cs="Times New Roman"/>
                <w:b/>
                <w:bCs/>
                <w:i w:val="0"/>
                <w:iCs w:val="0"/>
                <w:color w:val="000000"/>
                <w:kern w:val="0"/>
                <w:sz w:val="20"/>
                <w:szCs w:val="20"/>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中国石油天然气股份有限公司山西销售晋城分公司阳城町店加油站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阳城县町店镇町店村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曹岭110kV站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阳城县北留镇曹岭村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阳城县龙飞陶瓷有限公司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山西省晋城市阳城县山西省晋城市阳城县白桑乡洪上村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沁水县万象购物广场有限公司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山西省晋城市沁水县梅园二期改造工程居民回迁楼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山西陈贵食品加工有限公司阳城新阳东街直销店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山西省晋城市阳城县凤城镇西关村新阳东街建星巷4号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阳城县明视康眼镜二部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山西省晋城市阳城县新阳东街4号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山西煤炭运销集团阳城西河煤业有限公司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阳城县西河乡陕庄村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2022-7-30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晋城市凤展购物广场有限公司凤展新时代广场全聚德</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晋城市新市西街49号凤展时代广场六楼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尚琪霞/张金贵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山西阳城阳泰集团晶鑫煤业股份有限公司武甲分公司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晋城市阳城县芹池镇武甲村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山西阳城阳泰集团竹林山煤业有限公司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阳城县芹池镇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泽州县金村镇枣园村改造回迁安置楼3.5.6号楼及地下车库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泽州县金村镇枣园村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茹原敏/酒晓鹏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山西诚捷消防设施检测有限公司晋城第二分公司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晋城市城区泽州路4268号红星商业广场2#楼8层908室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晋城市城区全旺角水果小站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山西省晋城市城区城区晋城市城区西马匠社区万佳小区138号房屋</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晋城市太行民间音乐舞蹈研究所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晋城经济开发区凤庆小区30号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中国移动通信集团山西有限公司晋城分公司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晋城市黄华街66号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孟飞/张金贵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晋城市光机电产业研究院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晋城市金鼎路双创产业园（光机电加速器）6号楼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晋城市丽华酒店管理有限公司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山西省晋城市沁水县嘉峰镇嘉峰村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晋城市城区恒久远涛涛三味火锅店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晋城市城区白水街白水印象小区3号楼1号商铺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阳城县国昱广场物业管理有限公司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山西省晋城市阳城县山西省晋城市阳城县凤城镇坪头村坪头路15号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王磊/吴宝宝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启航商务大厦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兰花路西、太岳街南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沁水县杨河超市有限公司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沁水县新建东路976号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沁水县恒泰农牧科技有限公司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山西省晋城市沁水县郑村镇夏荷村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山西兰花百货超市有限公司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晋城市城区黄华街北端、新市西街南侧兰花城负一层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张金贵/邢玉凯</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凤城220kV站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阳城县北留镇章训村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固隆110kV站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阳城县演礼乡尚礼村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晋城市龙山装饰材料有限公司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山西省晋城市城区泽州北路4096号峰花园小区4136、4108号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山西高平科兴龙马煤业有限公司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高平市马村镇马村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晋城市百龙家居有限公司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晋城市城区西环路西侧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沁水县第二高级中学校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沁水县龙港镇东石堂村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山西德意之家母婴护理服务有限公司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山西省晋城市城区白水东街399号星河湾商业楼8、9号商铺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晋城市城区凤凰山矿中学校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晋城煤业集团凤凰矿中区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山西晨康置业集团有限公司.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泽州县金村镇湛家村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沁水县新宏盛商贸有限公司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山西省晋城市沁水县龙港镇东安社区梅园悦港新城13号楼底商一层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晋城市悦动幺幺商贸有限公司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晋城市城区红星西街909号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晋城市丽星后勤管理有限公司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 礼义镇苏村（苏村煤业院内）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山西德源大酒店有限公司德源汇汤泉康养汗蒸中心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山西省晋城市城区北街街道泽州北路4455号德源新城商业楼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晋城市美宜家酒店有限公司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泽州县南村镇裴圪塔村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高平市红旗商场有限责任公司红旗商厦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山西省晋城市高平市建设路14号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晋城市搏强化工有限公司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山西省晋城市阳城县山西省晋城市阳城县凤城镇天门头路西城壕17号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晋城市嘉园物业管理有限公司（桂圆小区）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山西省晋城市城区景西路桂圆小区一楼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晋城市矿区中学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晋城市北石店镇晋煤机关院内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陵川县古石江南农家乐饭店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山西省晋城市陵川县马圪当乡古石村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陵川县平城银茹副食批发部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山西省晋城市陵川县平城镇后河村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陵川县110kV崇安变电站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陵川县杨村镇杨村村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山西阳城阳泰集团西沟煤业有限公司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阳城县西河乡郭河村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陵川县益康药材有限公司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山西省晋城市陵川县山西省晋城市陵川县崇文镇花落村南巷41号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窦庄古村落</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沁水县嘉峰镇窦庄村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陵川县晓棠百货城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山西省晋城市陵川县崇文镇城南社区古陵南路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晋城市鑫宏工贸有限责任公司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泽州县川底乡焦河村和园上街21号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中国石化销售有限公司山西晋城常庄加油站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泽州县周村镇常庄村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泽州县川底乡和村加油站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泽州县川底乡和村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商昌吉/酒晓鹏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晋城市城区沁端货运部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晋城市城区西环路苗匠物流园区东区104号仓库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晋城市城区同顺食品配送中心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山西省晋城市城区西上庄街道西环路5018号豪德二期40栋8号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晋能控股煤业集团晋城煤炭事业部赵庄煤业有限责任公司高层公寓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山西省长子县慈林镇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陵川县崇文中心敬老院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陵川县崇文镇南岭街37号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陵川县110KV棋源变电站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晋城市陵川县古郊乡东上河村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沁水县嘉峰镇金百合超市殷庄便利店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沁水县嘉峰镇殷庄村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110kV万泉变电站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晋城市陵川县附城镇后山村西北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阳城县瑞宇钢结构制造有限公司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山西省晋城市阳城县演礼乡南任村原铁厂旧厂下院</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晋城市红星联创科贸有限公司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晋城市城区红星西街163号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晋能控股煤业集团晋城煤炭事业部赵庄煤业有限责任公司招待所</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长治市长子县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晋城市高级技工学校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晋城市城区上辇街239号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阳城县蔬菜批发市场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阳城县凤城镇下芹村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陵川县西河底特困移民敬老院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陵川县西河底镇焦会村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泽州县巴公镇北板桥小学校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泽州县巴公镇北板桥村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晋能控股煤业集团晋城煤炭事业部赵庄煤业有限责任公司瓦斯抽放泵站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长治市长子县张店村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沁水龙泽酒店管理有限责任公司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沁水县龙港镇东安社区梅园小区16号楼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山西和瑞新能源开发有限公司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山西省晋城市沁水县端氏镇端氏村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尹庄110kV站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阳城县尹庄乡尹庄村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阳城县隆泰清洁能源有限公司后河分公司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山西省晋城市阳城县山西省晋城市阳城县北留镇后河村北留政府北1公里处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台头110kV站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阳城县蟒河镇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王磊/吴宝宝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上海浦东发展银行股份有限公司晋城分行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山西省晋城市城区泽州路3869号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山西阳城皇城相府集团皇联煤业有限公司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阳城县北留镇皇城村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晋能控股装备制造集团有限公司科教楼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机关院内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山西阳城皇城相府集团史山煤业有限公司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阳城县北留镇史山村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王磊/申超鹏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泽州县成庄矿初级中学校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晋城市泽州县下村镇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晋城市良辰快捷宾馆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山西省晋城市城区新市西街1129号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晋城市城区王台铺矿中学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王台铺矿区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陵川县瑞顺弘煤炭销售有限公司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山西省晋城市陵川县山西省晋城市陵川县杨村镇杨村村西北五巷01号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云栖墅5、7、8#楼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陵川县古陵南路加油站旁</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中国太平财产保险阳城支公司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阳城县滨河东路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王磊/张晨浩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晋城市城区蓝海港花卉市场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晋城市城区西环路南豪德市场一期东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泽州县巴原龙岗餐饮发展有限公司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泽州县巴公镇一村巴原街与227省道交叉口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惠铭小区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阳城县凤城镇下芹村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王磊/张晨浩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山西煤炭运销集团大通煤业有限公司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晋城市高平市陈区镇王家村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常高亮/杨腾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晋城市厚福综合为老服务中心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王台社区俱乐部向北300米厚福楼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古书院矿中学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晋城市书院街中段</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沁水县鑫泰园大酒店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晋城沁水县城西街392号（电业局西侧）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山西兰花科技创业股份有限公司伯方煤矿分公司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高平市寺庄镇伯方村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晋能控股装备制造集团新闻中心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阳城桥头加油站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阳城县白桑乡涝泉村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晋商银行股份有限公司晋城市分行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晋城市凤台西街紫竹林大厦东侧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中国银行股份有限公司沁水端氏支行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沁水县端氏镇端氏村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晋城市城区罗马假日量贩式歌城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晋城市城区泰森商贸区3号楼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晋城市实验小学校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晋城市建设路336号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110kV陵川变电站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晋城市陵川县黄围街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晋煤集团社会保险管理中心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晋城市北石店区晋煤集团机关院门口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陵川县保安家电家居生活广场销售二部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山西省晋城市陵川县崇文镇古陵南路欣鑫家园4号楼2单元16号商铺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陵川县万达新材料有限公司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山西省晋城市陵川县崇文镇嘉落铺村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山西德豪精选酒店管理有限公司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山西省晋城市城区泽州路3939号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晋城市美景良宵酒店管理有限公司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山西省晋城市城区新市东街438号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晋城市书院街1261号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山西阳城阳泰集团义城煤业有限公司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阳城县町店镇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华洋悦江山小区1#-6#楼、9#楼、13#楼及2#、3#地下车库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晋城市陵川县崇文镇后川村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徐吉利/白江泽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中国工商银行股份有限公司晋城分行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山西省晋城市城区凤台西街55号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高平市顺康通贸易有限公司南陈加油站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山西省晋城市高平市高平市马村镇康营村东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高平市文化活动中心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常高亮/张鹏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云栖墅6、9、10#楼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陵川县古陵南路加油站旁</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晋城市豪德光彩贸易广场有限公司（豪德商贸城一期、晋城市好得物业管理有限公司）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晋城市城区西环路3385号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杨顺龙/延浩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中国建设银行股份有限公司泽州支行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晋城市城区迎宾街150号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阳城县德兴房地产有限公司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阳城县凤城镇坡底村滨河东路东侧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泽州县鼎康养殖专业合作社</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山西省晋城市泽州县山西省晋城市泽州县李寨乡李寨村东北7000米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泽州县水城盛泽加油站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泽州县犁川镇水城村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晋城市城区农村信用合作联社中心库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晋城市城区黄华街1160号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山西高平科兴米山煤业有限公司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高平市米山镇米东村北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山西高平农村商业银行股份有限公司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山西省高平市建设南路174号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晋能控股煤业集团晋城煤炭事业部凤凰山矿高层公寓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晋煤集团凤凰山矿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晋城市亲雅物业管理有限公司（春景佳苑））</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山西省晋城市城区中原街99号前胜公寓1单元17层1701室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阳城县龙湾圣大影视文化有限公司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阳城县凤城镇坪头村坪头路15号国昱广场4楼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吴宝宝/张晨浩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高平市北城办事处城西社区居民住宅楼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高平市原关停集体水泥厂旧址</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陵川县110KV礼义变电站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晋城市陵川县礼义镇东街村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晋城市城区小靳物流信息部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山西省晋城市城区晋城市城区苗匠物流园区15号仓库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晋城市华夏兄弟物流有限公司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山西省晋城市城区山西省晋城市城区西环路苗匠物流园区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泽州县金村镇东六庄小学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泽州县金村镇东六庄村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商昌吉/酒晓鹏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晋城市新安能源有限责任公司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山西省晋城市城区文昌西街1500号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人大办公楼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高平市神农路与锦华街交叉路口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山西高平国家粮食储备库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山西省晋城市高平市太华路331号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高平市职工文体活动中心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高平市神农路和锦华街交叉东南角</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晋城市金广源购物广场有限公司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晋城市城区新市西街116号（凤展东边）</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130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晋城市鑫昌商贸有限公司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泽州县巴公镇陈沟村路北边</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山西国新下孔天然气有限公司黄头村液化气石油充装站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泽州县金村镇黄头村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晋城市佳宝健康管理中心（扬州三宝足浴）</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晋城市泽州县北石店镇王台铺矿大门口南20米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高平市城建液化气石油气销售有限公司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山西省晋城市高平市南城办西南庄村东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陵川县祥苑物业服务有限公司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黄围街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晋城市城区纯心甜品工作室</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山西省晋城市城区晋城市城区泽州路3116号君逸花园小区商铺一楼A--004号铺位</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西窑头姬氏民居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山西省晋城市高平市高平市陈区镇西窑头村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晋商银行晋城前进路支行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晋城市城区前进路绿映小区1幢商业4室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赵雅鹏/延浩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晋城市若风文化传媒有限公司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山西省晋城市城区东街街道新市东街678号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建南济渎庙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高平市建宁乡建南村翠花山巅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晋城宇光有限公司步行街集贸市场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晋城市北石店镇晋煤集团机关院步行街南口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晋城市体育场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晋城市城区凤台东街320号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延浩/毕文耀</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晋城市云泉河东庙生态旅游开发有限公司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山西省晋城市高平市山西省晋城市高平市米山镇云东村庙上</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高平市米山镇黄河少儿艺术团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山西省晋城市高平市山西省晋城市高平市米山镇米西村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华新燃气张岭站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晋城市西上庄郭山村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高平市米西镇西华苑住宅小区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高平市米山镇米西村村西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常高亮/高鹏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山西金驹煤电化股份有限公司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2022-7-20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汇明眼镜</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王台</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李杰/张晋轩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晋能控股煤业集团铁运公司供应部油库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晋城市城区北石店镇南石店村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陵川县靖凯农家乐</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山西省晋城市陵川县山西省晋城市陵川县古陵南路和枫苑C区15号商铺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高平市神农镇团东村焦家西部大盘鸡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山西省晋城市高平市高平市神农镇团东村旧公路111号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晋煤集团经济适用房45#</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晋煤集团机关院内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中国石化销售股份有限公司山西晋城阳城大桥加油站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阳城县北留镇大桥村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申超鹏/吴宝宝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阳城县北留天一水产批发部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阳城县北留镇迎宾街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张晨浩/申超鹏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南赵庄二仙庙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高平市南城办事处南赵庄村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高平市兴业气体有限公司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山西省晋城市高平市东城办南李村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陵川县富泽液化气有限公司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山西省晋城市陵川县崇文镇小召村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王智渊/白江泽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晋城市酒哆哆商贸有限公司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山西省晋城市城区山西省晋城市城区泽州路1888号电子商务楼南一层门面房二楼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石末宣圣庙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高平市石末乡石末村中</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泽州县来仪能源开发有限公司加气站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泽州县巴公镇来村村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商昌吉/陈念念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晋城开放大学（晋城老年开放大学）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晋城市城区迎宾街216号、晋城市金村新区市委党校院内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焦河东华观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山西省晋城市高平市高平市河西镇焦河村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高平市丹河路迷你时尚自助火锅城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高平市丹河路红星小区16排9号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常高亮/杨腾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晋城市城区北石店镇东王台小学校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畅安路东侧、规划泰信街南侧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泽州县巴元经济开发有限公司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山西省晋城市泽州县山西省泽州县巴公镇巴公二村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高平市新红旗生活广场朱晓勇熟食店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山西省晋城市高平市高平市建设路新红旗生活广场负一楼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泽州浦发村镇银行股份有限公司巴公支行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泽州县巴公镇民生路河畔公苑小区4号商铺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晋城市城区卓越网吧</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晋城市城区红星街西段262号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师方亮/赵雅鹏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高平市东城办店上村永刚木门店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山西省晋城市高平市山西省晋城市高平市东城办店上村金门建材综合市场南排2号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高平市古城路绿野服装门市部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山西省晋城市高平市山西省晋城市高平市北城古城路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泽州县金村镇水东中心小学校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泽州县金村镇水东村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晋城市森宝商贸有限公司商业大厦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晋城市城区新市西街938号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延浩/师方亮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晋城市城区正清和晋城十碗酒楼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山西省晋城市城区白水印象小区2号楼5号商铺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毕文耀/师方亮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晋煤集团经济适用房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张玮玮/张晋轩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高平市红映影像工作室</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山西省晋城市高平市山西省晋城市高平市红旗商场办公楼202室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高平市泫氏街四川菜馆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山西省晋城市高平市东城办泫氏街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山西中原鼎鑫工程机械有限公司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山西省晋城市高平市山西省晋城市高平市南城街道牛山煤业门楼南200米路西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晋城市城区沉浸剧本参仟世界体验文化传媒馆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晋韩路1008号（万苑小吃城内）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师方亮/延浩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晋城市兴隆山煤化工有限公司乙炔站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泽州县高都镇兴隆山</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高平市育红街艾博缘艾灸馆</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山西省晋城市高平市山西省晋城市高平市育红街育红南区1排2号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杨腾/张鹏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高平市东泰商贸有限公司凯悦快捷酒店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高平市友谊西街111号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金峰寺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高平市西山上</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山西建投麻纺织科技有限公司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山西省晋城市开发区金匠街北、络桦路西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晋城市兰庭洗浴有限公司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山西省晋城开发区兰花路315号（华洋公司院内）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18"/>
                <w:szCs w:val="18"/>
                <w:u w:val="none"/>
              </w:rPr>
            </w:pPr>
            <w:r>
              <w:rPr>
                <w:rFonts w:hint="default" w:ascii="Helvetica" w:hAnsi="Helvetica" w:eastAsia="Helvetica" w:cs="Helvetica"/>
                <w:i w:val="0"/>
                <w:iCs w:val="0"/>
                <w:color w:val="515A6E"/>
                <w:kern w:val="0"/>
                <w:sz w:val="21"/>
                <w:szCs w:val="21"/>
                <w:u w:val="none"/>
                <w:lang w:val="en-US" w:eastAsia="zh-CN" w:bidi="ar"/>
              </w:rPr>
              <w:t>184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山西天启创世纪影业有限公司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山西省晋城市开发区太岳街2168号博洋国际A区101室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185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晋城市泊康健身服务有限公司白水街分公司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山西省晋城市开发区白水东街鼎秀华城小区13号楼1层、负1层、夹层商铺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186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金匠220KV站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山西省晋城市开发区苇园村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187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侯匠110KV站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晋城市泽州县新市东街与武庄路交叉口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188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晋城市丽都水晶酒店管理有限公司君悦湾分公司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山西省晋城市开发区松林街君悦湾S21-7号商铺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189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晋城市燕莎娱乐有限公司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山西省晋城市开发区新市东街1589号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山西阳光壹玖玖捌商贸有限公司晋城兰煜龙湾分店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山西省晋城市开发区红星东街兰煜龙湾S4商业临街商铺西侧1-2号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晋城市园区开发建设运营有限公司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晋城开发区金匠街以北、络桦路以西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晋城市微时代酒店有限公司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晋城开发区兰花路与新市东街交叉口西北角</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晋城市世纪亿和影视文化有限公司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晋城市经济开发区鸿才苑小区公租房B5楼内</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晋城市中杭加油站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山西省晋城市城区东吕匠村（晋焦高速路口）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山西智慧景潮包装印刷有限公司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山西省晋城开发区金匠社区金石路西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晋城市特殊教育学校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晋城市城区钟家庄办事处回军社区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新能源装备产业基地建设项目101、102工房（山西江淮重工有限责任公司）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经济开发区</w:t>
            </w:r>
            <w:bookmarkStart w:id="0" w:name="_GoBack"/>
            <w:bookmarkEnd w:id="0"/>
            <w:r>
              <w:rPr>
                <w:rFonts w:hint="default" w:ascii="Helvetica" w:hAnsi="Helvetica" w:eastAsia="Helvetica" w:cs="Helvetica"/>
                <w:i w:val="0"/>
                <w:iCs w:val="0"/>
                <w:color w:val="515A6E"/>
                <w:kern w:val="0"/>
                <w:sz w:val="21"/>
                <w:szCs w:val="21"/>
                <w:u w:val="none"/>
                <w:lang w:val="en-US" w:eastAsia="zh-CN" w:bidi="ar"/>
              </w:rPr>
              <w:t>新兴产业园金匠街以北，金石路以东，艮渊路以西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山西银行股份有限公司晋城分行</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晋城经济开发区凤台东街万通商业广场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199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吕匠110KV站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山西省晋城市城区凤台东街2595号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晋城经济开发区舒逸足疗店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山西省晋城市城区山西省晋城开发区太岳街华悦湾小区3号楼1号商铺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山西紫金山物资贸易有限公司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山西省晋城市高平市山西省晋城市高平市三甲镇长寿村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泽州县金村镇府城小学</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泽州县金村镇府城村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山西中体力建体育文化交流有限公司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晋城市开发区新市东街颐翠商务中心4层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李晋垒/梁燕妮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晋城市眼科医院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晋城市火车站北100米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半导体封装项目</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晋城经济开发区金匠新区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梁燕妮/李晋垒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高平市依酷服装店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山西省晋城市高平市山西省晋城市高平市南城街道建设南路长平购物广场三楼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高智慧/张鹏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中国联合网络通信有限公司晋城市分公司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晋城市泽州路1636号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孟飞/张金贵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中国石油天然气股份有限公司山西销售晋城分公司泽州北义城加油站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泽州县北义城以南200米处</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茹原敏/陈念念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晋城市华城商贸有限公司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山西省晋城开发区白水东街3188号鼎秀华城小区13号楼2层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210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晋城市城区永生堂药店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鉴园小区西门口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张晋轩/李杰</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kern w:val="0"/>
                <w:sz w:val="18"/>
                <w:szCs w:val="18"/>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211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高平市南城南湖人家休闲苑</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山西省晋城市高平市南城办庞村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泽州县下村镇敬老院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泽州县下村镇下村村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酷客来豆花鱼</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古矿绿苑小区三期23号楼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泽州县巴蜀加油站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泽州县巴公镇渠头村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酒晓鹏/茹原敏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中国石油天然气股份有限公司山西销售晋城分公司泽州巴公加油站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泽州县巴公镇镇口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陈念念/商昌吉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晋城市福瑞泰物业管理有限公司（北石店A5地块商务中心）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晋城市城区北石店镇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茹原敏/酒晓鹏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沁水康宁护理院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山西省晋城市沁水县梅苑社区北坛路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刘风光/晋鹏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晋城市澜悦商贸有限公司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晋城经济开发区文昌东街1532号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219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晋城市人民医院易址扩建项目（山西建筑工程集团有限公司）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山西省晋城市城区白水东街南侧和规划陈岭路西侧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李晋垒/武少波</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晋煤集团古书院矿西区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晋城市书院街中段</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张晋轩/张玮玮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晋城市卓航商贸有限公司如家酒店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晋城市城区泽州路2276号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毕文耀/杨顺龙</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2022-7-13</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陵川县华丽港城南生活超市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山西省晋城市陵川县崇文镇城南社区古陵南路亮景苑小区19号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山西陵川崇安关岭山煤业有限公司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杨村镇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敬玲彤/徐吉利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沁水县夕阳红老年公寓</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山西省晋城市沁水县龙港镇北坛</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白江泽/晋鹏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晋能控股煤业集团沁秀公司岳城煤矿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山西省晋城市沁水县郑村镇赵庄村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刘风光/白江泽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晋城经济开发区叄拾捌度陆练歌房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山西省晋城开发区松林街君悦湾小区S2幢8、9、10、11号商铺</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武少波/李晋垒</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高平市三甲镇兴达铁皮加工厂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山西省晋城市高平市高平市三甲镇赤祥村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高鹏/杨腾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caps w:val="0"/>
                <w:color w:val="515A6E"/>
                <w:spacing w:val="0"/>
                <w:kern w:val="0"/>
                <w:sz w:val="18"/>
                <w:szCs w:val="18"/>
                <w:lang w:val="en-US" w:eastAsia="zh-CN" w:bidi="ar"/>
              </w:rPr>
            </w:pPr>
            <w:r>
              <w:rPr>
                <w:rFonts w:hint="default" w:ascii="Helvetica" w:hAnsi="Helvetica" w:eastAsia="Helvetica" w:cs="Helvetica"/>
                <w:i w:val="0"/>
                <w:iCs w:val="0"/>
                <w:color w:val="515A6E"/>
                <w:kern w:val="0"/>
                <w:sz w:val="21"/>
                <w:szCs w:val="21"/>
                <w:u w:val="none"/>
                <w:lang w:val="en-US" w:eastAsia="zh-CN" w:bidi="ar"/>
              </w:rPr>
              <w:t>228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沁水县融媒体中心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山西省晋城市沁水县新建东街2606号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晋鹏/白江泽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2022-7-12</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515A6E"/>
                <w:sz w:val="21"/>
                <w:szCs w:val="21"/>
                <w:u w:val="none"/>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229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泽州县川底乡农机加油站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泽州县川底乡焦河村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泽州县下村镇下村运朋饲料门市部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山西省晋城市泽州县山西省泽州县下村镇下村中石油站旁</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阳城县艾娉歌舞厅</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阳城县凤凰西街副食果品公司院内北二楼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王磊/吴宝宝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2022-7-11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泽州县鸣财养殖场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泽州县金村镇北桑坪村村东</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2022-7-10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晋城市鑫瑞达汽车服务有限公司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泽州县金村镇龙化村龙化小区2号楼3单元202室</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2022-7-10</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泽州县府城关帝庙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泽州县金村镇府城村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晋城市宜家富宇农林养护防治有限公司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山西省晋城市泽州县泽州县金村镇霍秀村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山西云创华程商贸有限公司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泽州县金村镇背荫村新区3号楼三单元202</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中国石化销售有限公司山西晋城正达加油站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泽州县晋庙铺镇晋庙铺村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泽州县犁川镇敬老院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泽州县犁川镇天水岭</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239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泽州县南坪小太阳幼儿园</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泽州县大箕镇南坪村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2022-7-9</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华洋悦江山小区7#楼、8#楼、10#楼、11#楼、12#楼、1#地下车库及入户大堂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晋城市陵川县崇文镇后川村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白江泽/徐吉利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山西晋煤集团阳城晋圣诚南煤业有限公司阳城</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晋城市阳城县东冶镇相底村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王磊/张晨浩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高平市太洛路卫东副食门市部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山西省晋城高平市东城太洛路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高智慧/孙珍朋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阳城县兴隆泰商贸有限公司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山西省晋城市阳城县凤城镇北安阳村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申超鹏/吴宝宝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中国石化销售股份有限公司山西晋城阳城北环加油站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阳城县凤城镇北环路</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张晨浩/申超鹏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山西浩森园林绿化工程有限公司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山西省晋城市高平市山西省晋城市高平市河西镇乔村村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常高亮/孙珍朋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阳城县青林加油站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阳城县凤城镇清林沟村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张晨浩/吴宝宝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高平市牛庄春风加油站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山西省晋城市高平市河西镇石河线丁壁村西</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高智慧/常高亮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2022-7-8</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陵川县好问大酒店</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山西省晋城市陵川县崇文镇城东社区开云街与棋山路交叉口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徐吉利/王智渊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249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沁水县东冉商贸有限公司东大加油站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山西省晋城市沁水县郑庄镇东大村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刘风光/白江泽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沁水县人民法院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沁水县新建东街2529号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刘风光/白江泽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泽州县犁川镇铁南加油站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泽州县犁川镇铁南上村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陈念念/酒晓鹏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河西玉皇庙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山西省晋城市高平市高平市河西镇河西村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高智慧/杨腾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陵川县平城金桥打字复印部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山西省晋城市陵川县平城镇东街村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王智渊/敬玲彤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中国石化销售有限公司山西晋城陵川石油分公司杨礼加油站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山西省晋城陵川县平城镇秦家河村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敬玲彤/王智渊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沁水县人大、政协</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沁水县城西街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刘风光/晋鹏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丹河220kV站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高平市河西镇北侧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杨腾/张鹏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泽州县巴公镇东郜加油站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泽州县巴公镇东郜村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润城110kV站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阳城县润城镇后滩村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王磊/吴宝宝</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259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沁水县钢铁厂加油站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山西省晋城市沁水县中村镇中村村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刘风光/白江泽</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中国石化销售股份有限公司山西晋城阳城八甲口加油站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阳城县八甲口下孔村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王磊/张晨浩</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阳城县官道村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吴宝宝/王磊</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2022-7-7</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神农220kV站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山西省高平市王降村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孙珍朋/常高亮</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晋城市青莲寺文物管理处</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泽州县金村镇寺南庄村北</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陈念念/酒晓鹏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赵庄110kV站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山西省高平市寺庄镇长平村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高鹏/高智慧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陵川县崇文镇石头村李二红百货门市部</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山西省晋城市陵川县崇文镇石头村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王智渊/敬玲彤</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二郎庙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高平市寺庄镇王报村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常高亮/高鹏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晋城市贝特斯商贸有限公司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山西省晋城市泽州县山西省晋城市泽州县金村镇柳泉村西二片57号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酒晓鹏/陈念念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泽州县康复医院</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泽州县金村镇孟匠村晋北车站达康路99号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商昌吉/酒晓鹏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269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晋城市市明建筑劳务有限公司</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泽州县金村镇湛家村月星商业广场商业区A1栋3层</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酒晓鹏/陈念念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2022-7-6</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责令立即改正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高平市邦洁保洁服务中心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山西省晋城市高平市山西省晋城市高平市南城办赵庄村飞翔创业园C区054号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常高亮/高鹏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高平市北环加油站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山西省晋城市高平市迎宾路与北环路和交叉口西南侧</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杨腾/高智慧</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272</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中国石化销售股份有限公司山西晋城高平云泉加油站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山西省晋城市高平市沁辉二级路云泉路口</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常高亮/高鹏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273</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沁水县退役军人服务中心</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山西省晋城市沁水县新建西街1519号</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刘风光/晋鹏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274</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沁水县龙港镇蜗牛健身房</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山西省晋城市沁水县龙港镇体育路体育馆一楼</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晋鹏/刘风光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275</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高平市定林寺</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高平市米山镇</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张鹏/杨腾</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276</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清梦观</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高平市陈区镇铁炉村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杨腾/张鹏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277</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高平市力德加油站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山西省晋城市高平市东城办南李村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常高亮/孙珍朋</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278</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泽州县高都镇保福村素霞移动代办点</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泽州县高都镇保福村保福小学西100米</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茹原敏/陈念念</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279</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晋城坤泰新能源有限公司南义城LNG加气站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泽州县北义城镇南义城村207国道</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茹原敏/商昌吉</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280</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泽州县北义城镇初级中学校</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泽州县北义城镇北义城村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商昌吉/茹原敏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jc w:val="center"/>
        </w:trPr>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281</w:t>
            </w:r>
          </w:p>
        </w:tc>
        <w:tc>
          <w:tcPr>
            <w:tcW w:w="4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中国石油天然气股份有限公司山西销售晋城分公司高平瓦窑头加油站</w:t>
            </w:r>
          </w:p>
        </w:tc>
        <w:tc>
          <w:tcPr>
            <w:tcW w:w="50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山西省晋城市高平市瓦窑头村</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杨腾/张鹏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2022-7-4</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Helvetica" w:hAnsi="Helvetica" w:eastAsia="Helvetica" w:cs="Helvetica"/>
                <w:i w:val="0"/>
                <w:iCs w:val="0"/>
                <w:color w:val="515A6E"/>
                <w:kern w:val="0"/>
                <w:sz w:val="21"/>
                <w:szCs w:val="21"/>
                <w:u w:val="none"/>
                <w:lang w:val="en-US" w:eastAsia="zh-CN" w:bidi="ar"/>
              </w:rPr>
            </w:pPr>
            <w:r>
              <w:rPr>
                <w:rFonts w:hint="default" w:ascii="Helvetica" w:hAnsi="Helvetica" w:eastAsia="Helvetica" w:cs="Helvetica"/>
                <w:i w:val="0"/>
                <w:iCs w:val="0"/>
                <w:color w:val="515A6E"/>
                <w:kern w:val="0"/>
                <w:sz w:val="21"/>
                <w:szCs w:val="21"/>
                <w:u w:val="none"/>
                <w:lang w:val="en-US" w:eastAsia="zh-CN" w:bidi="ar"/>
              </w:rPr>
              <w:t>责令限期改正</w:t>
            </w:r>
          </w:p>
        </w:tc>
      </w:tr>
    </w:tbl>
    <w:p>
      <w:pPr>
        <w:jc w:val="both"/>
        <w:rPr>
          <w:rFonts w:hint="default" w:ascii="Times New Roman" w:hAnsi="Times New Roman" w:eastAsia="仿宋_GB2312" w:cs="Times New Roman"/>
          <w:sz w:val="18"/>
          <w:szCs w:val="18"/>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Helvetica">
    <w:altName w:val="URW Bookman"/>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方正宋体S-超大字符集">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NDM1NzI5NzliMjliZGNhODc0MTZjN2M0MzA3NDAifQ=="/>
  </w:docVars>
  <w:rsids>
    <w:rsidRoot w:val="00000000"/>
    <w:rsid w:val="25C837CD"/>
    <w:rsid w:val="36B47F31"/>
    <w:rsid w:val="3DD97200"/>
    <w:rsid w:val="481A0109"/>
    <w:rsid w:val="4E921944"/>
    <w:rsid w:val="58907CFE"/>
    <w:rsid w:val="5CF96844"/>
    <w:rsid w:val="637C2AF9"/>
    <w:rsid w:val="677700BB"/>
    <w:rsid w:val="6D2670BC"/>
    <w:rsid w:val="76FE5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样式"/>
    <w:basedOn w:val="1"/>
    <w:qFormat/>
    <w:uiPriority w:val="0"/>
    <w:pPr>
      <w:widowControl/>
      <w:spacing w:after="160" w:line="240" w:lineRule="exact"/>
      <w:jc w:val="left"/>
    </w:pPr>
    <w:rPr>
      <w:rFonts w:ascii="Verdana" w:hAnsi="Verdana" w:cs="Verdana"/>
      <w:kern w:val="0"/>
      <w:sz w:val="24"/>
      <w:szCs w:val="24"/>
      <w:lang w:eastAsia="en-US"/>
    </w:rPr>
  </w:style>
  <w:style w:type="character" w:customStyle="1" w:styleId="7">
    <w:name w:val="font11"/>
    <w:basedOn w:val="4"/>
    <w:qFormat/>
    <w:uiPriority w:val="0"/>
    <w:rPr>
      <w:rFonts w:ascii="Helvetica" w:hAnsi="Helvetica" w:eastAsia="Helvetica" w:cs="Helvetica"/>
      <w:color w:val="515A6E"/>
      <w:sz w:val="21"/>
      <w:szCs w:val="21"/>
      <w:u w:val="none"/>
    </w:rPr>
  </w:style>
  <w:style w:type="character" w:customStyle="1" w:styleId="8">
    <w:name w:val="font21"/>
    <w:basedOn w:val="4"/>
    <w:qFormat/>
    <w:uiPriority w:val="0"/>
    <w:rPr>
      <w:rFonts w:hint="eastAsia" w:ascii="宋体" w:hAnsi="宋体" w:eastAsia="宋体" w:cs="宋体"/>
      <w:color w:val="515A6E"/>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53</Words>
  <Characters>56</Characters>
  <Lines>0</Lines>
  <Paragraphs>0</Paragraphs>
  <TotalTime>0</TotalTime>
  <ScaleCrop>false</ScaleCrop>
  <LinksUpToDate>false</LinksUpToDate>
  <CharactersWithSpaces>56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2022-05-05T10:56:00Z</dcterms:created>
  <dc:creator>Administrator</dc:creator>
  <cp:lastModifiedBy>greatwall</cp:lastModifiedBy>
  <dcterms:modified xsi:type="dcterms:W3CDTF">2022-10-08T17:12:18Z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813AE039620843C396C4BECC3A733D37</vt:lpwstr>
  </property>
</Properties>
</file>