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96" w:rsidRDefault="00A72396" w:rsidP="00A72396">
      <w:pPr>
        <w:tabs>
          <w:tab w:val="left" w:pos="6090"/>
          <w:tab w:val="left" w:pos="7920"/>
          <w:tab w:val="left" w:pos="8100"/>
        </w:tabs>
        <w:ind w:leftChars="-95" w:left="-199" w:firstLineChars="55" w:firstLine="176"/>
        <w:textAlignment w:val="center"/>
        <w:rPr>
          <w:rStyle w:val="UserStyle2"/>
          <w:rFonts w:ascii="黑体" w:eastAsia="黑体" w:hAnsi="黑体"/>
          <w:kern w:val="0"/>
          <w:sz w:val="32"/>
          <w:szCs w:val="32"/>
        </w:rPr>
      </w:pPr>
      <w:r>
        <w:rPr>
          <w:rStyle w:val="UserStyle2"/>
          <w:rFonts w:ascii="黑体" w:eastAsia="黑体" w:hAnsi="黑体" w:hint="eastAsia"/>
          <w:kern w:val="0"/>
          <w:sz w:val="32"/>
          <w:szCs w:val="32"/>
        </w:rPr>
        <w:t>附件1</w:t>
      </w:r>
    </w:p>
    <w:p w:rsidR="00A72396" w:rsidRDefault="00A72396" w:rsidP="00A72396">
      <w:pPr>
        <w:tabs>
          <w:tab w:val="left" w:pos="6090"/>
        </w:tabs>
        <w:ind w:leftChars="-95" w:left="-199" w:firstLineChars="55" w:firstLine="220"/>
        <w:jc w:val="center"/>
        <w:textAlignment w:val="center"/>
        <w:rPr>
          <w:rStyle w:val="UserStyle2"/>
          <w:rFonts w:ascii="方正小标宋_GBK" w:eastAsia="方正小标宋_GBK" w:hAnsi="黑体" w:hint="eastAsia"/>
          <w:kern w:val="0"/>
          <w:sz w:val="40"/>
          <w:szCs w:val="40"/>
        </w:rPr>
      </w:pPr>
      <w:r>
        <w:rPr>
          <w:rStyle w:val="UserStyle2"/>
          <w:rFonts w:ascii="方正小标宋_GBK" w:eastAsia="方正小标宋_GBK" w:hAnsi="黑体" w:hint="eastAsia"/>
          <w:kern w:val="0"/>
          <w:sz w:val="40"/>
          <w:szCs w:val="40"/>
        </w:rPr>
        <w:t>2020年晋城市农业农村</w:t>
      </w:r>
      <w:proofErr w:type="gramStart"/>
      <w:r>
        <w:rPr>
          <w:rStyle w:val="UserStyle2"/>
          <w:rFonts w:ascii="方正小标宋_GBK" w:eastAsia="方正小标宋_GBK" w:hAnsi="黑体" w:hint="eastAsia"/>
          <w:kern w:val="0"/>
          <w:sz w:val="40"/>
          <w:szCs w:val="40"/>
        </w:rPr>
        <w:t>局引进</w:t>
      </w:r>
      <w:proofErr w:type="gramEnd"/>
      <w:r>
        <w:rPr>
          <w:rStyle w:val="UserStyle2"/>
          <w:rFonts w:ascii="方正小标宋_GBK" w:eastAsia="方正小标宋_GBK" w:hAnsi="黑体" w:hint="eastAsia"/>
          <w:kern w:val="0"/>
          <w:sz w:val="40"/>
          <w:szCs w:val="40"/>
        </w:rPr>
        <w:t>高层次人才岗位需求信息表</w:t>
      </w:r>
    </w:p>
    <w:p w:rsidR="00A72396" w:rsidRDefault="00A72396" w:rsidP="00A72396">
      <w:pPr>
        <w:spacing w:line="440" w:lineRule="exact"/>
        <w:rPr>
          <w:rStyle w:val="UserStyle2"/>
          <w:rFonts w:ascii="楷体_GB2312" w:eastAsia="楷体_GB2312" w:hAnsi="仿宋" w:hint="eastAsia"/>
          <w:kern w:val="0"/>
          <w:sz w:val="28"/>
          <w:szCs w:val="28"/>
        </w:rPr>
      </w:pPr>
      <w:r>
        <w:rPr>
          <w:rStyle w:val="UserStyle2"/>
          <w:rFonts w:ascii="楷体_GB2312" w:eastAsia="楷体_GB2312" w:hAnsi="仿宋" w:hint="eastAsia"/>
          <w:kern w:val="0"/>
          <w:sz w:val="28"/>
          <w:szCs w:val="28"/>
        </w:rPr>
        <w:t xml:space="preserve">  </w:t>
      </w:r>
    </w:p>
    <w:p w:rsidR="00A72396" w:rsidRDefault="00A72396" w:rsidP="00A72396">
      <w:pPr>
        <w:spacing w:line="100" w:lineRule="exact"/>
        <w:rPr>
          <w:rStyle w:val="UserStyle2"/>
          <w:rFonts w:ascii="宋体" w:hAnsi="宋体" w:hint="eastAsia"/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3000"/>
        <w:gridCol w:w="684"/>
        <w:gridCol w:w="694"/>
        <w:gridCol w:w="5119"/>
        <w:gridCol w:w="1122"/>
      </w:tblGrid>
      <w:tr w:rsidR="00A72396" w:rsidTr="00A72396">
        <w:trPr>
          <w:trHeight w:hRule="exact" w:val="1412"/>
          <w:jc w:val="center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396" w:rsidRDefault="00A72396">
            <w:pPr>
              <w:spacing w:line="360" w:lineRule="exact"/>
              <w:jc w:val="center"/>
              <w:rPr>
                <w:rStyle w:val="UserStyle2"/>
                <w:rFonts w:ascii="黑体" w:eastAsia="黑体" w:hAnsi="黑体"/>
                <w:sz w:val="26"/>
              </w:rPr>
            </w:pPr>
            <w:r>
              <w:rPr>
                <w:rStyle w:val="UserStyle2"/>
                <w:rFonts w:ascii="黑体" w:eastAsia="黑体" w:hAnsi="黑体" w:hint="eastAsia"/>
                <w:sz w:val="26"/>
              </w:rPr>
              <w:t>主管部门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396" w:rsidRDefault="00A72396">
            <w:pPr>
              <w:spacing w:line="320" w:lineRule="exact"/>
              <w:jc w:val="center"/>
              <w:rPr>
                <w:rStyle w:val="UserStyle2"/>
                <w:rFonts w:ascii="黑体" w:eastAsia="黑体" w:hAnsi="黑体"/>
                <w:sz w:val="26"/>
              </w:rPr>
            </w:pPr>
            <w:r>
              <w:rPr>
                <w:rStyle w:val="UserStyle2"/>
                <w:rFonts w:ascii="黑体" w:eastAsia="黑体" w:hAnsi="黑体" w:hint="eastAsia"/>
                <w:sz w:val="26"/>
              </w:rPr>
              <w:t>引才单位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396" w:rsidRDefault="00A72396">
            <w:pPr>
              <w:spacing w:line="320" w:lineRule="exact"/>
              <w:jc w:val="center"/>
              <w:rPr>
                <w:rStyle w:val="UserStyle2"/>
                <w:rFonts w:ascii="黑体" w:eastAsia="黑体" w:hAnsi="黑体"/>
                <w:sz w:val="26"/>
              </w:rPr>
            </w:pPr>
            <w:r>
              <w:rPr>
                <w:rStyle w:val="UserStyle2"/>
                <w:rFonts w:ascii="黑体" w:eastAsia="黑体" w:hAnsi="黑体" w:hint="eastAsia"/>
                <w:sz w:val="26"/>
              </w:rPr>
              <w:t>单位性质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396" w:rsidRDefault="00A72396">
            <w:pPr>
              <w:spacing w:line="320" w:lineRule="exact"/>
              <w:jc w:val="center"/>
              <w:rPr>
                <w:rStyle w:val="UserStyle2"/>
                <w:rFonts w:ascii="黑体" w:eastAsia="黑体" w:hAnsi="黑体"/>
                <w:sz w:val="26"/>
              </w:rPr>
            </w:pPr>
            <w:r>
              <w:rPr>
                <w:rStyle w:val="UserStyle2"/>
                <w:rFonts w:ascii="黑体" w:eastAsia="黑体" w:hAnsi="黑体" w:hint="eastAsia"/>
                <w:sz w:val="26"/>
              </w:rPr>
              <w:t>岗位</w:t>
            </w:r>
          </w:p>
          <w:p w:rsidR="00A72396" w:rsidRDefault="00A72396">
            <w:pPr>
              <w:spacing w:line="320" w:lineRule="exact"/>
              <w:jc w:val="center"/>
              <w:rPr>
                <w:rStyle w:val="UserStyle2"/>
                <w:rFonts w:ascii="黑体" w:eastAsia="黑体" w:hAnsi="黑体"/>
                <w:sz w:val="26"/>
              </w:rPr>
            </w:pPr>
            <w:r>
              <w:rPr>
                <w:rStyle w:val="UserStyle2"/>
                <w:rFonts w:ascii="黑体" w:eastAsia="黑体" w:hAnsi="黑体" w:hint="eastAsia"/>
                <w:sz w:val="26"/>
              </w:rPr>
              <w:t>类别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396" w:rsidRDefault="00A72396">
            <w:pPr>
              <w:spacing w:line="360" w:lineRule="exact"/>
              <w:jc w:val="center"/>
              <w:rPr>
                <w:rStyle w:val="UserStyle2"/>
                <w:rFonts w:ascii="黑体" w:eastAsia="黑体" w:hAnsi="黑体"/>
                <w:sz w:val="26"/>
              </w:rPr>
            </w:pPr>
            <w:r>
              <w:rPr>
                <w:rStyle w:val="UserStyle2"/>
                <w:rFonts w:ascii="黑体" w:eastAsia="黑体" w:hAnsi="黑体" w:hint="eastAsia"/>
                <w:sz w:val="26"/>
              </w:rPr>
              <w:t>专业要求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396" w:rsidRDefault="00A72396">
            <w:pPr>
              <w:spacing w:line="320" w:lineRule="exact"/>
              <w:ind w:leftChars="-28" w:left="-59" w:firstLineChars="24" w:firstLine="62"/>
              <w:jc w:val="center"/>
              <w:rPr>
                <w:rStyle w:val="UserStyle2"/>
                <w:rFonts w:ascii="黑体" w:eastAsia="黑体" w:hAnsi="黑体"/>
                <w:sz w:val="26"/>
              </w:rPr>
            </w:pPr>
            <w:r>
              <w:rPr>
                <w:rStyle w:val="UserStyle2"/>
                <w:rFonts w:ascii="黑体" w:eastAsia="黑体" w:hAnsi="黑体" w:hint="eastAsia"/>
                <w:sz w:val="26"/>
              </w:rPr>
              <w:t>拟引进</w:t>
            </w:r>
          </w:p>
          <w:p w:rsidR="00A72396" w:rsidRDefault="00A72396">
            <w:pPr>
              <w:spacing w:line="320" w:lineRule="exact"/>
              <w:ind w:leftChars="-28" w:left="-59" w:firstLineChars="24" w:firstLine="62"/>
              <w:jc w:val="center"/>
              <w:rPr>
                <w:rStyle w:val="UserStyle2"/>
                <w:rFonts w:ascii="黑体" w:eastAsia="黑体" w:hAnsi="黑体"/>
                <w:sz w:val="26"/>
              </w:rPr>
            </w:pPr>
            <w:r>
              <w:rPr>
                <w:rStyle w:val="UserStyle2"/>
                <w:rFonts w:ascii="黑体" w:eastAsia="黑体" w:hAnsi="黑体" w:hint="eastAsia"/>
                <w:sz w:val="26"/>
              </w:rPr>
              <w:t>人数</w:t>
            </w:r>
          </w:p>
        </w:tc>
      </w:tr>
      <w:tr w:rsidR="00A72396" w:rsidTr="00A72396">
        <w:trPr>
          <w:trHeight w:hRule="exact" w:val="1593"/>
          <w:jc w:val="center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396" w:rsidRDefault="00A72396">
            <w:pPr>
              <w:spacing w:line="360" w:lineRule="exact"/>
              <w:jc w:val="center"/>
              <w:rPr>
                <w:rStyle w:val="UserStyle2"/>
                <w:rFonts w:ascii="仿宋_GB2312" w:eastAsia="仿宋_GB2312" w:hAnsi="黑体"/>
                <w:sz w:val="26"/>
              </w:rPr>
            </w:pPr>
            <w:r>
              <w:rPr>
                <w:rStyle w:val="UserStyle2"/>
                <w:rFonts w:ascii="仿宋_GB2312" w:eastAsia="仿宋_GB2312" w:hAnsi="黑体" w:hint="eastAsia"/>
                <w:sz w:val="26"/>
              </w:rPr>
              <w:t>晋城市农业农村局</w:t>
            </w:r>
          </w:p>
          <w:p w:rsidR="00A72396" w:rsidRDefault="00A72396">
            <w:pPr>
              <w:spacing w:line="360" w:lineRule="exact"/>
              <w:jc w:val="center"/>
              <w:rPr>
                <w:rStyle w:val="UserStyle2"/>
                <w:rFonts w:ascii="仿宋_GB2312" w:eastAsia="仿宋_GB2312" w:hAnsi="黑体"/>
                <w:sz w:val="26"/>
              </w:rPr>
            </w:pPr>
            <w:r>
              <w:rPr>
                <w:rStyle w:val="UserStyle2"/>
                <w:rFonts w:ascii="仿宋_GB2312" w:eastAsia="仿宋_GB2312" w:hAnsi="黑体" w:hint="eastAsia"/>
                <w:sz w:val="26"/>
              </w:rPr>
              <w:t>（3名）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396" w:rsidRDefault="00A72396">
            <w:pPr>
              <w:jc w:val="center"/>
              <w:rPr>
                <w:rStyle w:val="UserStyle2"/>
                <w:rFonts w:ascii="仿宋_GB2312" w:eastAsia="仿宋_GB2312"/>
                <w:color w:val="000000"/>
              </w:rPr>
            </w:pPr>
            <w:r>
              <w:rPr>
                <w:rStyle w:val="UserStyle2"/>
                <w:rFonts w:ascii="仿宋_GB2312" w:eastAsia="仿宋_GB2312" w:hint="eastAsia"/>
                <w:color w:val="000000"/>
              </w:rPr>
              <w:t>晋城市农业资源环境站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396" w:rsidRDefault="00A72396">
            <w:pPr>
              <w:jc w:val="center"/>
              <w:rPr>
                <w:rStyle w:val="UserStyle2"/>
                <w:rFonts w:ascii="仿宋_GB2312" w:eastAsia="仿宋_GB2312"/>
                <w:color w:val="000000"/>
              </w:rPr>
            </w:pPr>
            <w:r>
              <w:rPr>
                <w:rStyle w:val="UserStyle2"/>
                <w:rFonts w:ascii="仿宋_GB2312" w:eastAsia="仿宋_GB2312" w:hint="eastAsia"/>
                <w:color w:val="000000"/>
              </w:rPr>
              <w:t>全额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396" w:rsidRDefault="00A72396">
            <w:pPr>
              <w:jc w:val="center"/>
              <w:rPr>
                <w:rStyle w:val="UserStyle2"/>
                <w:rFonts w:ascii="仿宋_GB2312" w:eastAsia="仿宋_GB2312"/>
                <w:color w:val="000000"/>
              </w:rPr>
            </w:pPr>
            <w:r>
              <w:rPr>
                <w:rStyle w:val="UserStyle2"/>
                <w:rFonts w:ascii="仿宋_GB2312" w:eastAsia="仿宋_GB2312" w:hint="eastAsia"/>
                <w:color w:val="000000"/>
              </w:rPr>
              <w:t>管理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396" w:rsidRDefault="00A72396">
            <w:pPr>
              <w:rPr>
                <w:rStyle w:val="UserStyle2"/>
                <w:rFonts w:ascii="仿宋_GB2312" w:eastAsia="仿宋_GB2312"/>
                <w:color w:val="000000"/>
              </w:rPr>
            </w:pPr>
            <w:r>
              <w:rPr>
                <w:rStyle w:val="UserStyle2"/>
                <w:rFonts w:ascii="仿宋_GB2312" w:eastAsia="仿宋_GB2312" w:hint="eastAsia"/>
                <w:color w:val="000000"/>
              </w:rPr>
              <w:t>法学、法律理论、法律、法律硕士、宪法与行政法学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396" w:rsidRDefault="00A72396">
            <w:pPr>
              <w:jc w:val="center"/>
              <w:rPr>
                <w:rStyle w:val="UserStyle2"/>
                <w:rFonts w:ascii="仿宋_GB2312" w:eastAsia="仿宋_GB2312"/>
                <w:color w:val="000000"/>
              </w:rPr>
            </w:pPr>
            <w:r>
              <w:rPr>
                <w:rStyle w:val="UserStyle2"/>
                <w:rFonts w:ascii="仿宋_GB2312" w:eastAsia="仿宋_GB2312" w:hint="eastAsia"/>
                <w:color w:val="000000"/>
              </w:rPr>
              <w:t>1</w:t>
            </w:r>
          </w:p>
        </w:tc>
      </w:tr>
      <w:tr w:rsidR="00A72396" w:rsidTr="00A72396">
        <w:trPr>
          <w:trHeight w:hRule="exact" w:val="1421"/>
          <w:jc w:val="center"/>
        </w:trPr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396" w:rsidRDefault="00A72396">
            <w:pPr>
              <w:widowControl/>
              <w:jc w:val="left"/>
              <w:rPr>
                <w:rStyle w:val="UserStyle2"/>
                <w:rFonts w:ascii="仿宋_GB2312" w:eastAsia="仿宋_GB2312" w:hAnsi="黑体"/>
                <w:sz w:val="26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396" w:rsidRDefault="00A72396">
            <w:pPr>
              <w:jc w:val="center"/>
              <w:rPr>
                <w:rStyle w:val="UserStyle2"/>
                <w:rFonts w:ascii="仿宋_GB2312" w:eastAsia="仿宋_GB2312"/>
                <w:color w:val="000000"/>
              </w:rPr>
            </w:pPr>
            <w:r>
              <w:rPr>
                <w:rStyle w:val="UserStyle2"/>
                <w:rFonts w:ascii="仿宋_GB2312" w:eastAsia="仿宋_GB2312" w:hint="eastAsia"/>
                <w:color w:val="000000"/>
              </w:rPr>
              <w:t>晋城市蚕桑研究所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396" w:rsidRDefault="00A72396">
            <w:pPr>
              <w:jc w:val="center"/>
              <w:rPr>
                <w:rStyle w:val="UserStyle2"/>
                <w:rFonts w:ascii="仿宋_GB2312" w:eastAsia="仿宋_GB2312"/>
                <w:color w:val="000000"/>
              </w:rPr>
            </w:pPr>
            <w:r>
              <w:rPr>
                <w:rStyle w:val="UserStyle2"/>
                <w:rFonts w:ascii="仿宋_GB2312" w:eastAsia="仿宋_GB2312" w:hint="eastAsia"/>
                <w:color w:val="000000"/>
              </w:rPr>
              <w:t>全额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396" w:rsidRDefault="00A72396">
            <w:pPr>
              <w:jc w:val="center"/>
              <w:rPr>
                <w:rStyle w:val="UserStyle2"/>
                <w:rFonts w:ascii="仿宋_GB2312" w:eastAsia="仿宋_GB2312"/>
                <w:color w:val="000000"/>
              </w:rPr>
            </w:pPr>
            <w:r>
              <w:rPr>
                <w:rStyle w:val="UserStyle2"/>
                <w:rFonts w:ascii="仿宋_GB2312" w:eastAsia="仿宋_GB2312" w:hint="eastAsia"/>
                <w:color w:val="000000"/>
              </w:rPr>
              <w:t>专技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396" w:rsidRDefault="00A72396">
            <w:pPr>
              <w:rPr>
                <w:rStyle w:val="UserStyle2"/>
                <w:rFonts w:ascii="仿宋_GB2312" w:eastAsia="仿宋_GB2312"/>
                <w:color w:val="000000"/>
              </w:rPr>
            </w:pPr>
            <w:r>
              <w:rPr>
                <w:rStyle w:val="UserStyle2"/>
                <w:rFonts w:ascii="仿宋_GB2312" w:eastAsia="仿宋_GB2312" w:hint="eastAsia"/>
                <w:color w:val="000000"/>
              </w:rPr>
              <w:t>特种经济动物饲养（蚕桑方向）、药用植物、天然产物与功能食品、功能食品、茶学、中药学（中药材、中草药方向）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396" w:rsidRDefault="00A72396">
            <w:pPr>
              <w:jc w:val="center"/>
              <w:rPr>
                <w:rStyle w:val="UserStyle2"/>
                <w:rFonts w:ascii="仿宋_GB2312" w:eastAsia="仿宋_GB2312"/>
                <w:color w:val="000000"/>
              </w:rPr>
            </w:pPr>
            <w:r>
              <w:rPr>
                <w:rStyle w:val="UserStyle2"/>
                <w:rFonts w:ascii="仿宋_GB2312" w:eastAsia="仿宋_GB2312" w:hint="eastAsia"/>
                <w:color w:val="000000"/>
              </w:rPr>
              <w:t>1</w:t>
            </w:r>
          </w:p>
        </w:tc>
      </w:tr>
      <w:tr w:rsidR="00A72396" w:rsidTr="00A72396">
        <w:trPr>
          <w:trHeight w:hRule="exact" w:val="1507"/>
          <w:jc w:val="center"/>
        </w:trPr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396" w:rsidRDefault="00A72396">
            <w:pPr>
              <w:widowControl/>
              <w:jc w:val="left"/>
              <w:rPr>
                <w:rStyle w:val="UserStyle2"/>
                <w:rFonts w:ascii="仿宋_GB2312" w:eastAsia="仿宋_GB2312" w:hAnsi="黑体"/>
                <w:sz w:val="26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396" w:rsidRDefault="00A72396">
            <w:pPr>
              <w:rPr>
                <w:rStyle w:val="UserStyle2"/>
                <w:rFonts w:ascii="仿宋_GB2312" w:eastAsia="仿宋_GB2312"/>
                <w:color w:val="000000"/>
              </w:rPr>
            </w:pPr>
            <w:r>
              <w:rPr>
                <w:rStyle w:val="UserStyle2"/>
                <w:rFonts w:ascii="仿宋_GB2312" w:eastAsia="仿宋_GB2312" w:hint="eastAsia"/>
                <w:color w:val="000000"/>
                <w:szCs w:val="22"/>
              </w:rPr>
              <w:t>晋城市农田水利基本建设工作站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396" w:rsidRDefault="00A72396">
            <w:pPr>
              <w:jc w:val="center"/>
              <w:rPr>
                <w:rStyle w:val="UserStyle2"/>
                <w:rFonts w:ascii="仿宋_GB2312" w:eastAsia="仿宋_GB2312"/>
                <w:color w:val="000000"/>
              </w:rPr>
            </w:pPr>
            <w:r>
              <w:rPr>
                <w:rStyle w:val="UserStyle2"/>
                <w:rFonts w:ascii="仿宋_GB2312" w:eastAsia="仿宋_GB2312" w:hint="eastAsia"/>
                <w:color w:val="000000"/>
              </w:rPr>
              <w:t>全额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396" w:rsidRDefault="00A72396">
            <w:pPr>
              <w:jc w:val="center"/>
              <w:rPr>
                <w:rStyle w:val="UserStyle2"/>
                <w:rFonts w:ascii="仿宋_GB2312" w:eastAsia="仿宋_GB2312"/>
                <w:color w:val="000000"/>
              </w:rPr>
            </w:pPr>
            <w:r>
              <w:rPr>
                <w:rStyle w:val="UserStyle2"/>
                <w:rFonts w:ascii="仿宋_GB2312" w:eastAsia="仿宋_GB2312" w:hint="eastAsia"/>
                <w:color w:val="000000"/>
              </w:rPr>
              <w:t>专技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396" w:rsidRDefault="00A72396">
            <w:pPr>
              <w:rPr>
                <w:rStyle w:val="UserStyle2"/>
                <w:rFonts w:ascii="仿宋_GB2312" w:eastAsia="仿宋_GB2312"/>
                <w:color w:val="000000"/>
              </w:rPr>
            </w:pPr>
            <w:r>
              <w:rPr>
                <w:rStyle w:val="UserStyle2"/>
                <w:rFonts w:ascii="仿宋_GB2312" w:eastAsia="仿宋_GB2312" w:hint="eastAsia"/>
                <w:color w:val="000000"/>
              </w:rPr>
              <w:t>农田水利工程、农业水土工程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396" w:rsidRDefault="00A72396">
            <w:pPr>
              <w:jc w:val="center"/>
              <w:rPr>
                <w:rStyle w:val="UserStyle2"/>
                <w:rFonts w:ascii="仿宋_GB2312" w:eastAsia="仿宋_GB2312"/>
                <w:color w:val="000000"/>
              </w:rPr>
            </w:pPr>
            <w:r>
              <w:rPr>
                <w:rStyle w:val="UserStyle2"/>
                <w:rFonts w:ascii="仿宋_GB2312" w:eastAsia="仿宋_GB2312" w:hint="eastAsia"/>
                <w:color w:val="000000"/>
              </w:rPr>
              <w:t>1</w:t>
            </w:r>
          </w:p>
        </w:tc>
      </w:tr>
    </w:tbl>
    <w:p w:rsidR="00A72396" w:rsidRPr="00A72396" w:rsidRDefault="00A72396" w:rsidP="00A72396">
      <w:pPr>
        <w:widowControl/>
        <w:jc w:val="left"/>
        <w:rPr>
          <w:rFonts w:ascii="方正小标宋_GBK" w:eastAsia="方正小标宋_GBK" w:hAnsi="宋体" w:cs="宋体"/>
          <w:bCs/>
          <w:sz w:val="13"/>
          <w:szCs w:val="13"/>
        </w:rPr>
        <w:sectPr w:rsidR="00A72396" w:rsidRPr="00A72396">
          <w:pgSz w:w="16840" w:h="11907" w:orient="landscape"/>
          <w:pgMar w:top="1474" w:right="1474" w:bottom="1474" w:left="1474" w:header="851" w:footer="1304" w:gutter="0"/>
          <w:pgNumType w:fmt="numberInDash"/>
          <w:cols w:space="720"/>
        </w:sectPr>
      </w:pPr>
      <w:bookmarkStart w:id="0" w:name="_GoBack"/>
      <w:bookmarkEnd w:id="0"/>
    </w:p>
    <w:p w:rsidR="00F87978" w:rsidRPr="00A72396" w:rsidRDefault="00C14E6E" w:rsidP="00A72396"/>
    <w:sectPr w:rsidR="00F87978" w:rsidRPr="00A72396" w:rsidSect="00773D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E6E" w:rsidRDefault="00C14E6E" w:rsidP="00773D62">
      <w:r>
        <w:separator/>
      </w:r>
    </w:p>
  </w:endnote>
  <w:endnote w:type="continuationSeparator" w:id="0">
    <w:p w:rsidR="00C14E6E" w:rsidRDefault="00C14E6E" w:rsidP="0077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E6E" w:rsidRDefault="00C14E6E" w:rsidP="00773D62">
      <w:r>
        <w:separator/>
      </w:r>
    </w:p>
  </w:footnote>
  <w:footnote w:type="continuationSeparator" w:id="0">
    <w:p w:rsidR="00C14E6E" w:rsidRDefault="00C14E6E" w:rsidP="00773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18"/>
    <w:rsid w:val="00593E8B"/>
    <w:rsid w:val="00773D62"/>
    <w:rsid w:val="00A302E4"/>
    <w:rsid w:val="00A72396"/>
    <w:rsid w:val="00BA2630"/>
    <w:rsid w:val="00C14E6E"/>
    <w:rsid w:val="00FE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6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3D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3D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D62"/>
    <w:rPr>
      <w:sz w:val="18"/>
      <w:szCs w:val="18"/>
    </w:rPr>
  </w:style>
  <w:style w:type="character" w:customStyle="1" w:styleId="UserStyle2">
    <w:name w:val="UserStyle_2"/>
    <w:qFormat/>
    <w:rsid w:val="00A72396"/>
    <w:rPr>
      <w:kern w:val="2"/>
      <w:sz w:val="21"/>
      <w:szCs w:val="24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6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3D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3D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D62"/>
    <w:rPr>
      <w:sz w:val="18"/>
      <w:szCs w:val="18"/>
    </w:rPr>
  </w:style>
  <w:style w:type="character" w:customStyle="1" w:styleId="UserStyle2">
    <w:name w:val="UserStyle_2"/>
    <w:qFormat/>
    <w:rsid w:val="00A72396"/>
    <w:rPr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</cp:revision>
  <dcterms:created xsi:type="dcterms:W3CDTF">2020-05-15T12:29:00Z</dcterms:created>
  <dcterms:modified xsi:type="dcterms:W3CDTF">2020-05-15T12:45:00Z</dcterms:modified>
</cp:coreProperties>
</file>