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ind w:left="3094" w:hanging="3094" w:hangingChars="967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附</w:t>
      </w:r>
      <w:r>
        <w:rPr>
          <w:rFonts w:hint="eastAsia" w:ascii="黑体" w:hAnsi="黑体" w:eastAsia="黑体" w:cs="黑体"/>
          <w:sz w:val="32"/>
        </w:rPr>
        <w:t>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center" w:pos="43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560" w:lineRule="exact"/>
        <w:jc w:val="center"/>
        <w:textAlignment w:val="auto"/>
        <w:outlineLvl w:val="0"/>
        <w:rPr>
          <w:rFonts w:hint="default" w:ascii="黑体" w:hAnsi="黑体" w:eastAsia="黑体" w:cs="黑体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none"/>
          <w:lang w:eastAsia="zh-CN"/>
        </w:rPr>
        <w:t>县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none"/>
        </w:rPr>
        <w:t>（市、区）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推荐第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批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级非物质文化遗产代表性项目清单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18"/>
        <w:gridCol w:w="2209"/>
        <w:gridCol w:w="2441"/>
        <w:gridCol w:w="2359"/>
        <w:gridCol w:w="1323"/>
        <w:gridCol w:w="133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项目类别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申报地区或单位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建议保护单位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纸质申报资料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电子申报资料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…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836" w:rightChars="398"/>
        <w:rPr>
          <w:rFonts w:hint="eastAsia" w:eastAsia="仿宋_GB2312"/>
          <w:sz w:val="32"/>
        </w:rPr>
      </w:pPr>
    </w:p>
    <w:p>
      <w:pPr>
        <w:adjustRightInd w:val="0"/>
        <w:snapToGrid w:val="0"/>
        <w:ind w:right="836" w:rightChars="398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>此表由</w:t>
      </w:r>
      <w:r>
        <w:rPr>
          <w:rFonts w:hint="eastAsia" w:eastAsia="仿宋_GB2312"/>
          <w:sz w:val="24"/>
          <w:lang w:eastAsia="zh-CN"/>
        </w:rPr>
        <w:t>县</w:t>
      </w:r>
      <w:r>
        <w:rPr>
          <w:rFonts w:hint="eastAsia" w:eastAsia="仿宋_GB2312"/>
          <w:sz w:val="24"/>
        </w:rPr>
        <w:t>级文化主管部门填写，可扩展。</w:t>
      </w:r>
    </w:p>
    <w:p>
      <w:pPr>
        <w:adjustRightInd w:val="0"/>
        <w:snapToGrid w:val="0"/>
        <w:ind w:right="-76" w:rightChars="-36" w:firstLine="480" w:firstLineChars="20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>“项目类别”填写</w:t>
      </w:r>
      <w:r>
        <w:rPr>
          <w:rFonts w:hint="eastAsia" w:ascii="仿宋_GB2312" w:eastAsia="仿宋_GB2312"/>
          <w:sz w:val="24"/>
        </w:rPr>
        <w:t>民间文学，传统音乐，传统舞蹈，传统戏剧，曲艺，传统体育、游艺与杂技，传统美术，传统技艺，传统医药，民俗，且按照顺序依次排列。</w:t>
      </w:r>
    </w:p>
    <w:p>
      <w:pPr>
        <w:adjustRightInd w:val="0"/>
        <w:snapToGrid w:val="0"/>
        <w:ind w:right="836" w:rightChars="398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3.“项目名称”、“建议保护单位”应与申报书中一致。</w:t>
      </w:r>
    </w:p>
    <w:p>
      <w:pPr>
        <w:adjustRightInd w:val="0"/>
        <w:snapToGrid w:val="0"/>
        <w:ind w:right="836" w:rightChars="398" w:firstLine="480" w:firstLineChars="200"/>
        <w:rPr>
          <w:rFonts w:hint="eastAsia"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申报地区或单位”填写对项目有直接管辖权的基层文化主管部门所属的地区</w:t>
      </w:r>
      <w:r>
        <w:rPr>
          <w:rFonts w:hint="eastAsia" w:eastAsia="仿宋_GB2312"/>
          <w:sz w:val="24"/>
          <w:lang w:val="en-US" w:eastAsia="zh-CN"/>
        </w:rPr>
        <w:t>或单位</w:t>
      </w:r>
      <w:r>
        <w:rPr>
          <w:rFonts w:hint="eastAsia" w:eastAsia="仿宋_GB2312"/>
          <w:sz w:val="24"/>
        </w:rPr>
        <w:t>。</w:t>
      </w:r>
    </w:p>
    <w:p>
      <w:pPr>
        <w:adjustRightInd w:val="0"/>
        <w:snapToGrid w:val="0"/>
        <w:ind w:right="836" w:rightChars="398" w:firstLine="480" w:firstLineChars="200"/>
        <w:rPr>
          <w:rFonts w:hint="eastAsia" w:eastAsia="仿宋_GB2312"/>
          <w:sz w:val="24"/>
          <w:lang w:eastAsia="zh-CN"/>
        </w:rPr>
      </w:pPr>
      <w:r>
        <w:rPr>
          <w:rFonts w:eastAsia="仿宋_GB2312"/>
          <w:sz w:val="24"/>
        </w:rPr>
        <w:t>5.</w:t>
      </w:r>
      <w:r>
        <w:rPr>
          <w:rFonts w:hint="eastAsia" w:eastAsia="仿宋_GB2312"/>
          <w:sz w:val="24"/>
        </w:rPr>
        <w:t>“</w:t>
      </w:r>
      <w:r>
        <w:rPr>
          <w:rFonts w:hint="eastAsia" w:eastAsia="仿宋_GB2312"/>
          <w:sz w:val="24"/>
          <w:lang w:val="en-US" w:eastAsia="zh-CN"/>
        </w:rPr>
        <w:t>纸质申报材料</w:t>
      </w:r>
      <w:r>
        <w:rPr>
          <w:rFonts w:hint="eastAsia" w:eastAsia="仿宋_GB2312"/>
          <w:sz w:val="24"/>
        </w:rPr>
        <w:t>”、“</w:t>
      </w:r>
      <w:r>
        <w:rPr>
          <w:rFonts w:hint="eastAsia" w:eastAsia="仿宋_GB2312"/>
          <w:sz w:val="24"/>
          <w:lang w:val="en-US" w:eastAsia="zh-CN"/>
        </w:rPr>
        <w:t>电子申报材料</w:t>
      </w:r>
      <w:r>
        <w:rPr>
          <w:rFonts w:hint="eastAsia" w:eastAsia="仿宋_GB2312"/>
          <w:sz w:val="24"/>
        </w:rPr>
        <w:t>”填写“已审核”</w:t>
      </w:r>
      <w:r>
        <w:rPr>
          <w:rFonts w:hint="eastAsia" w:eastAsia="仿宋_GB2312"/>
          <w:sz w:val="24"/>
          <w:lang w:eastAsia="zh-CN"/>
        </w:rPr>
        <w:t>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E9E"/>
    <w:rsid w:val="078C4E9E"/>
    <w:rsid w:val="1A1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2021-11-15T03:02:00Z</dcterms:created>
  <dc:creator>Administrator</dc:creator>
  <cp:lastModifiedBy>Administrator</cp:lastModifiedBy>
  <dcterms:modified xsi:type="dcterms:W3CDTF">2021-11-16T03:13:05Z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